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1FBF" w14:textId="7FF58A39" w:rsidR="00456063" w:rsidRPr="00A41600" w:rsidRDefault="00192B41" w:rsidP="005A1C9B">
      <w:pPr>
        <w:spacing w:line="276" w:lineRule="auto"/>
        <w:rPr>
          <w:rFonts w:cs="Arial"/>
          <w:color w:val="A6A6A6" w:themeColor="background1" w:themeShade="A6"/>
          <w:szCs w:val="22"/>
        </w:rPr>
      </w:pPr>
      <w:bookmarkStart w:id="0" w:name="_Hlk503943138"/>
      <w:bookmarkStart w:id="1" w:name="_GoBack"/>
      <w:bookmarkEnd w:id="1"/>
      <w:r w:rsidRPr="00A41600">
        <w:rPr>
          <w:rFonts w:cs="Arial"/>
          <w:color w:val="A6A6A6" w:themeColor="background1" w:themeShade="A6"/>
          <w:szCs w:val="22"/>
        </w:rPr>
        <w:t>[Absenderin oder Absender]</w:t>
      </w:r>
    </w:p>
    <w:p w14:paraId="1EFDBC74" w14:textId="77777777" w:rsidR="00456063" w:rsidRPr="00A41600" w:rsidRDefault="00456063" w:rsidP="005A1C9B">
      <w:pPr>
        <w:spacing w:line="276" w:lineRule="auto"/>
        <w:rPr>
          <w:rFonts w:cs="Arial"/>
          <w:color w:val="A6A6A6" w:themeColor="background1" w:themeShade="A6"/>
          <w:szCs w:val="22"/>
        </w:rPr>
      </w:pPr>
    </w:p>
    <w:bookmarkEnd w:id="0"/>
    <w:p w14:paraId="07336E5C" w14:textId="2F226A3B" w:rsidR="00830F76" w:rsidRPr="00A41600" w:rsidRDefault="00192B41" w:rsidP="005A1C9B">
      <w:pPr>
        <w:spacing w:line="276" w:lineRule="auto"/>
        <w:rPr>
          <w:rFonts w:cs="Arial"/>
          <w:color w:val="A6A6A6" w:themeColor="background1" w:themeShade="A6"/>
          <w:szCs w:val="22"/>
        </w:rPr>
      </w:pPr>
      <w:r w:rsidRPr="00A41600">
        <w:rPr>
          <w:rFonts w:cs="Arial"/>
          <w:color w:val="A6A6A6" w:themeColor="background1" w:themeShade="A6"/>
          <w:szCs w:val="22"/>
        </w:rPr>
        <w:t>[</w:t>
      </w:r>
      <w:r w:rsidR="00830F76" w:rsidRPr="00A41600">
        <w:rPr>
          <w:rFonts w:cs="Arial"/>
          <w:color w:val="A6A6A6" w:themeColor="background1" w:themeShade="A6"/>
          <w:szCs w:val="22"/>
        </w:rPr>
        <w:t>Adres</w:t>
      </w:r>
      <w:r w:rsidRPr="00A41600">
        <w:rPr>
          <w:rFonts w:cs="Arial"/>
          <w:color w:val="A6A6A6" w:themeColor="background1" w:themeShade="A6"/>
          <w:szCs w:val="22"/>
        </w:rPr>
        <w:t>sierte Ärztin/adressierter Arzt]</w:t>
      </w:r>
    </w:p>
    <w:p w14:paraId="5B1D6615" w14:textId="77777777" w:rsidR="00830F76" w:rsidRDefault="00830F76" w:rsidP="005A1C9B">
      <w:pPr>
        <w:spacing w:line="276" w:lineRule="auto"/>
        <w:rPr>
          <w:rFonts w:cs="Arial"/>
          <w:b/>
          <w:szCs w:val="22"/>
        </w:rPr>
      </w:pPr>
    </w:p>
    <w:p w14:paraId="09C4A98B" w14:textId="77777777" w:rsidR="00105D74" w:rsidRDefault="00105D74" w:rsidP="005A1C9B">
      <w:pPr>
        <w:spacing w:line="276" w:lineRule="auto"/>
        <w:rPr>
          <w:rFonts w:cs="Arial"/>
          <w:b/>
          <w:szCs w:val="22"/>
        </w:rPr>
      </w:pPr>
    </w:p>
    <w:p w14:paraId="58A8DE49" w14:textId="77777777" w:rsidR="00105D74" w:rsidRDefault="00105D74" w:rsidP="005A1C9B">
      <w:pPr>
        <w:spacing w:line="276" w:lineRule="auto"/>
        <w:rPr>
          <w:rFonts w:cs="Arial"/>
          <w:b/>
          <w:szCs w:val="22"/>
        </w:rPr>
      </w:pPr>
    </w:p>
    <w:p w14:paraId="06DED7B7" w14:textId="77777777" w:rsidR="00A10632" w:rsidRPr="005A1C9B" w:rsidRDefault="00A10632" w:rsidP="005A1C9B">
      <w:pPr>
        <w:spacing w:line="276" w:lineRule="auto"/>
        <w:rPr>
          <w:rFonts w:cs="Arial"/>
          <w:b/>
          <w:szCs w:val="22"/>
        </w:rPr>
      </w:pPr>
    </w:p>
    <w:p w14:paraId="11E22958" w14:textId="77777777" w:rsidR="00830F76" w:rsidRPr="005A1C9B" w:rsidRDefault="00830F76" w:rsidP="005A1C9B">
      <w:pPr>
        <w:spacing w:line="276" w:lineRule="auto"/>
        <w:rPr>
          <w:rFonts w:cs="Arial"/>
          <w:b/>
          <w:szCs w:val="22"/>
        </w:rPr>
      </w:pPr>
    </w:p>
    <w:p w14:paraId="2C58D628" w14:textId="371ECAAB" w:rsidR="00830F76" w:rsidRPr="00A41600" w:rsidRDefault="00830F76" w:rsidP="005A1C9B">
      <w:pPr>
        <w:pStyle w:val="Rahmeninhalt"/>
        <w:spacing w:after="0" w:line="276" w:lineRule="auto"/>
        <w:jc w:val="right"/>
        <w:rPr>
          <w:rFonts w:ascii="Arial" w:hAnsi="Arial" w:cs="Arial"/>
          <w:color w:val="A6A6A6" w:themeColor="background1" w:themeShade="A6"/>
        </w:rPr>
      </w:pP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Pr="00A41600">
        <w:rPr>
          <w:rFonts w:ascii="Arial" w:hAnsi="Arial" w:cs="Arial"/>
          <w:color w:val="A6A6A6" w:themeColor="background1" w:themeShade="A6"/>
        </w:rPr>
        <w:tab/>
      </w:r>
      <w:r w:rsidR="00192B41" w:rsidRPr="00A41600">
        <w:rPr>
          <w:rFonts w:ascii="Arial" w:hAnsi="Arial" w:cs="Arial"/>
          <w:color w:val="A6A6A6" w:themeColor="background1" w:themeShade="A6"/>
        </w:rPr>
        <w:t>[Ort, Datum]</w:t>
      </w:r>
    </w:p>
    <w:p w14:paraId="671C976B" w14:textId="77777777" w:rsidR="005A1C9B" w:rsidRPr="005A1C9B" w:rsidRDefault="005A1C9B" w:rsidP="00695A10">
      <w:pPr>
        <w:pStyle w:val="Rahmeninhalt"/>
        <w:spacing w:after="0" w:line="276" w:lineRule="auto"/>
        <w:rPr>
          <w:rFonts w:cs="Arial"/>
          <w:b/>
        </w:rPr>
      </w:pPr>
    </w:p>
    <w:p w14:paraId="4EE9CA5F" w14:textId="73943744" w:rsidR="00830F76" w:rsidRPr="005A1C9B" w:rsidRDefault="00830F76" w:rsidP="00695A10">
      <w:pPr>
        <w:spacing w:after="0" w:line="276" w:lineRule="auto"/>
        <w:rPr>
          <w:rFonts w:cs="Arial"/>
          <w:b/>
          <w:szCs w:val="22"/>
        </w:rPr>
      </w:pPr>
      <w:r w:rsidRPr="005A1C9B">
        <w:rPr>
          <w:rFonts w:cs="Arial"/>
          <w:b/>
          <w:szCs w:val="22"/>
        </w:rPr>
        <w:t xml:space="preserve">Projekt „Stärkung des Impfschutzes in </w:t>
      </w:r>
      <w:r w:rsidR="00192B41" w:rsidRPr="00A41600">
        <w:rPr>
          <w:rFonts w:cs="Arial"/>
          <w:b/>
          <w:color w:val="A6A6A6" w:themeColor="background1" w:themeShade="A6"/>
          <w:szCs w:val="22"/>
        </w:rPr>
        <w:t>[</w:t>
      </w:r>
      <w:r w:rsidR="005A1C9B" w:rsidRPr="00A41600">
        <w:rPr>
          <w:rFonts w:cs="Arial"/>
          <w:b/>
          <w:color w:val="A6A6A6" w:themeColor="background1" w:themeShade="A6"/>
          <w:szCs w:val="22"/>
        </w:rPr>
        <w:t>Name der Einrichtung</w:t>
      </w:r>
      <w:r w:rsidR="00192B41" w:rsidRPr="00A41600">
        <w:rPr>
          <w:rFonts w:cs="Arial"/>
          <w:b/>
          <w:color w:val="A6A6A6" w:themeColor="background1" w:themeShade="A6"/>
          <w:szCs w:val="22"/>
        </w:rPr>
        <w:t>]</w:t>
      </w:r>
      <w:r w:rsidRPr="00A41600">
        <w:rPr>
          <w:rFonts w:cs="Arial"/>
          <w:b/>
          <w:color w:val="auto"/>
          <w:szCs w:val="22"/>
        </w:rPr>
        <w:t>“</w:t>
      </w:r>
    </w:p>
    <w:p w14:paraId="7A058AEE" w14:textId="77777777" w:rsidR="00830F76" w:rsidRPr="005A1C9B" w:rsidRDefault="00830F76" w:rsidP="00695A10">
      <w:pPr>
        <w:spacing w:after="0" w:line="276" w:lineRule="auto"/>
        <w:rPr>
          <w:rFonts w:cs="Arial"/>
          <w:b/>
          <w:szCs w:val="22"/>
        </w:rPr>
      </w:pPr>
    </w:p>
    <w:p w14:paraId="41AFC64B" w14:textId="77777777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Sehr geehrte Damen und Herren,</w:t>
      </w:r>
    </w:p>
    <w:p w14:paraId="0F571293" w14:textId="77777777" w:rsidR="00830F76" w:rsidRPr="005A1C9B" w:rsidRDefault="00830F76" w:rsidP="00695A10">
      <w:pPr>
        <w:spacing w:after="0" w:line="276" w:lineRule="auto"/>
        <w:rPr>
          <w:rFonts w:cs="Arial"/>
          <w:b/>
          <w:szCs w:val="22"/>
        </w:rPr>
      </w:pPr>
    </w:p>
    <w:p w14:paraId="1A705763" w14:textId="77777777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 xml:space="preserve">Menschen, die in Pflegeheimen leben oder arbeiten, sind durch die räumliche Nähe oder </w:t>
      </w:r>
      <w:r w:rsidR="00472F3F" w:rsidRPr="005A1C9B">
        <w:rPr>
          <w:rFonts w:cs="Arial"/>
          <w:szCs w:val="22"/>
        </w:rPr>
        <w:t xml:space="preserve">aufgrund von </w:t>
      </w:r>
      <w:r w:rsidRPr="005A1C9B">
        <w:rPr>
          <w:rFonts w:cs="Arial"/>
          <w:szCs w:val="22"/>
        </w:rPr>
        <w:t>Vorerkrankungen einem erhöhten Infektionsrisiko ausgesetzt.</w:t>
      </w:r>
    </w:p>
    <w:p w14:paraId="62D53D77" w14:textId="77777777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 xml:space="preserve">Impfungen bieten einen wirksamen Schutz gegen zahlreiche gefährliche Infektionskrankheiten. </w:t>
      </w:r>
      <w:r w:rsidRPr="005A1C9B">
        <w:rPr>
          <w:rFonts w:cs="Arial"/>
          <w:szCs w:val="22"/>
        </w:rPr>
        <w:br/>
      </w:r>
    </w:p>
    <w:p w14:paraId="29A3E988" w14:textId="55D47615" w:rsidR="00830F76" w:rsidRPr="005A1C9B" w:rsidRDefault="00830F76" w:rsidP="00695A10">
      <w:pPr>
        <w:spacing w:after="12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Mit dem Projekt „Stärkung des Impfsc</w:t>
      </w:r>
      <w:r w:rsidR="003E1AD5">
        <w:rPr>
          <w:rFonts w:cs="Arial"/>
          <w:szCs w:val="22"/>
        </w:rPr>
        <w:t xml:space="preserve">hutzes in </w:t>
      </w:r>
      <w:r w:rsidR="00192B41">
        <w:rPr>
          <w:rFonts w:cs="Arial"/>
          <w:color w:val="808080" w:themeColor="background1" w:themeShade="80"/>
          <w:szCs w:val="22"/>
        </w:rPr>
        <w:t>[</w:t>
      </w:r>
      <w:r w:rsidR="003E1AD5" w:rsidRPr="00192B41">
        <w:rPr>
          <w:rFonts w:cs="Arial"/>
          <w:color w:val="808080" w:themeColor="background1" w:themeShade="80"/>
          <w:szCs w:val="22"/>
        </w:rPr>
        <w:t>Name der Einrichtung</w:t>
      </w:r>
      <w:r w:rsidR="00192B41">
        <w:rPr>
          <w:rFonts w:cs="Arial"/>
          <w:color w:val="808080" w:themeColor="background1" w:themeShade="80"/>
          <w:szCs w:val="22"/>
        </w:rPr>
        <w:t>]</w:t>
      </w:r>
      <w:r w:rsidRPr="005A1C9B">
        <w:rPr>
          <w:rFonts w:cs="Arial"/>
          <w:szCs w:val="22"/>
        </w:rPr>
        <w:t>“ möchten wir:</w:t>
      </w:r>
    </w:p>
    <w:p w14:paraId="1042BE15" w14:textId="77777777" w:rsidR="00830F76" w:rsidRPr="005A1C9B" w:rsidRDefault="00830F76" w:rsidP="00695A10">
      <w:pPr>
        <w:numPr>
          <w:ilvl w:val="0"/>
          <w:numId w:val="9"/>
        </w:numPr>
        <w:spacing w:after="120" w:line="276" w:lineRule="auto"/>
        <w:ind w:left="568" w:hanging="284"/>
        <w:rPr>
          <w:rFonts w:cs="Arial"/>
          <w:szCs w:val="22"/>
        </w:rPr>
      </w:pPr>
      <w:r w:rsidRPr="005A1C9B">
        <w:rPr>
          <w:rFonts w:cs="Arial"/>
          <w:szCs w:val="22"/>
        </w:rPr>
        <w:t>den Impfstatus der Bewohnerinnen und Bewohner anhand der dokumentierten Impfungen in ihren Impfausweisen erheben,</w:t>
      </w:r>
    </w:p>
    <w:p w14:paraId="6B82DD87" w14:textId="77777777" w:rsidR="00830F76" w:rsidRPr="005A1C9B" w:rsidRDefault="00830F76" w:rsidP="00695A10">
      <w:pPr>
        <w:numPr>
          <w:ilvl w:val="0"/>
          <w:numId w:val="9"/>
        </w:numPr>
        <w:spacing w:after="120" w:line="276" w:lineRule="auto"/>
        <w:ind w:left="568" w:hanging="284"/>
        <w:rPr>
          <w:rFonts w:cs="Arial"/>
          <w:szCs w:val="22"/>
        </w:rPr>
      </w:pPr>
      <w:r w:rsidRPr="005A1C9B">
        <w:rPr>
          <w:rFonts w:cs="Arial"/>
          <w:szCs w:val="22"/>
        </w:rPr>
        <w:t>über Impflücken aufklären und diese auf Grundlage der STIKO-Empfehlungen und der damit verbundenen Schutzimpfungsrichtlinie schließen,</w:t>
      </w:r>
    </w:p>
    <w:p w14:paraId="16798333" w14:textId="77777777" w:rsidR="00830F76" w:rsidRDefault="00830F76" w:rsidP="00695A10">
      <w:pPr>
        <w:numPr>
          <w:ilvl w:val="0"/>
          <w:numId w:val="9"/>
        </w:numPr>
        <w:spacing w:after="120" w:line="276" w:lineRule="auto"/>
        <w:ind w:left="568" w:hanging="284"/>
        <w:rPr>
          <w:rFonts w:cs="Arial"/>
          <w:szCs w:val="22"/>
        </w:rPr>
      </w:pPr>
      <w:r w:rsidRPr="005A1C9B">
        <w:rPr>
          <w:rFonts w:cs="Arial"/>
          <w:szCs w:val="22"/>
        </w:rPr>
        <w:t>die jährlichen Grippeschutzimpfungen ab Herbst mit Einbeziehung der einmaligen Schutzimpfung gegen Pneumokokken für über 60-Jährige vorbereiten.</w:t>
      </w:r>
    </w:p>
    <w:p w14:paraId="30174B32" w14:textId="77777777" w:rsidR="00695A10" w:rsidRPr="005A1C9B" w:rsidRDefault="00695A10" w:rsidP="00695A10">
      <w:pPr>
        <w:spacing w:after="0" w:line="276" w:lineRule="auto"/>
        <w:ind w:left="568"/>
        <w:rPr>
          <w:rFonts w:cs="Arial"/>
          <w:szCs w:val="22"/>
        </w:rPr>
      </w:pPr>
    </w:p>
    <w:p w14:paraId="4EAAF872" w14:textId="77777777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Wir möchten Sie daher bitten, beim nächsten Besuch in unserer Pflegeeinrichtung den Impfausweis Ihrer Patienten</w:t>
      </w:r>
    </w:p>
    <w:p w14:paraId="1009FABE" w14:textId="2C1CB433" w:rsidR="00830F76" w:rsidRPr="00A41600" w:rsidRDefault="00192B41" w:rsidP="00695A10">
      <w:pPr>
        <w:spacing w:after="0" w:line="276" w:lineRule="auto"/>
        <w:rPr>
          <w:rFonts w:cs="Arial"/>
          <w:color w:val="A6A6A6" w:themeColor="background1" w:themeShade="A6"/>
          <w:szCs w:val="22"/>
        </w:rPr>
      </w:pPr>
      <w:r w:rsidRPr="00A41600">
        <w:rPr>
          <w:rFonts w:cs="Arial"/>
          <w:color w:val="A6A6A6" w:themeColor="background1" w:themeShade="A6"/>
          <w:szCs w:val="22"/>
        </w:rPr>
        <w:t>[</w:t>
      </w:r>
      <w:r w:rsidR="00830F76" w:rsidRPr="00A41600">
        <w:rPr>
          <w:rFonts w:cs="Arial"/>
          <w:color w:val="A6A6A6" w:themeColor="background1" w:themeShade="A6"/>
          <w:szCs w:val="22"/>
        </w:rPr>
        <w:t>Namen der Bewohnerinnen und Bewohner einfügen, die von betreffender Ärztin/betreffendem Arzt behandelt werden und Teilnahme an Projekt unterzeichnet habe</w:t>
      </w:r>
      <w:r w:rsidRPr="00A41600">
        <w:rPr>
          <w:rFonts w:cs="Arial"/>
          <w:color w:val="A6A6A6" w:themeColor="background1" w:themeShade="A6"/>
          <w:szCs w:val="22"/>
        </w:rPr>
        <w:t>n]</w:t>
      </w:r>
    </w:p>
    <w:p w14:paraId="08AC96EF" w14:textId="77777777" w:rsidR="00695A10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 xml:space="preserve">zu überprüfen. </w:t>
      </w:r>
    </w:p>
    <w:p w14:paraId="69E50FE1" w14:textId="6026F32A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Dafür haben wir den umseitigen Erhebungsbogen vorbereitet. Bitte vermerken Sie darin, welche Impfungen bereits vorlagen, welche Impfung Sie verabreicht haben und welche noch vorgenommen werden muss.</w:t>
      </w:r>
    </w:p>
    <w:p w14:paraId="139F282C" w14:textId="77777777" w:rsidR="00830F76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Für Rückfragen stehe ich gern zur Verfügung und danke Ihnen herzlich für Ihre Unterstützung und Ihr Engagement!</w:t>
      </w:r>
    </w:p>
    <w:p w14:paraId="1CDDD4E1" w14:textId="77777777" w:rsidR="00192B41" w:rsidRPr="005A1C9B" w:rsidRDefault="00192B41" w:rsidP="00695A10">
      <w:pPr>
        <w:spacing w:after="0" w:line="276" w:lineRule="auto"/>
        <w:rPr>
          <w:rFonts w:cs="Arial"/>
          <w:szCs w:val="22"/>
        </w:rPr>
      </w:pPr>
    </w:p>
    <w:p w14:paraId="0F22E325" w14:textId="204A683F" w:rsidR="00830F76" w:rsidRPr="005A1C9B" w:rsidRDefault="00830F76" w:rsidP="00695A10">
      <w:pPr>
        <w:spacing w:after="0" w:line="276" w:lineRule="auto"/>
        <w:rPr>
          <w:rFonts w:cs="Arial"/>
          <w:szCs w:val="22"/>
        </w:rPr>
      </w:pPr>
      <w:r w:rsidRPr="005A1C9B">
        <w:rPr>
          <w:rFonts w:cs="Arial"/>
          <w:szCs w:val="22"/>
        </w:rPr>
        <w:t>Mit freundlichen Grüßen</w:t>
      </w:r>
    </w:p>
    <w:p w14:paraId="4BAEB6A2" w14:textId="54EB1E7D" w:rsidR="00114165" w:rsidRPr="00C64184" w:rsidRDefault="00C64184" w:rsidP="00C64184">
      <w:pPr>
        <w:pStyle w:val="Rahmeninhalt"/>
        <w:spacing w:after="0" w:line="276" w:lineRule="auto"/>
        <w:rPr>
          <w:rFonts w:ascii="Arial" w:hAnsi="Arial" w:cstheme="minorHAnsi"/>
          <w:color w:val="A6A6A6" w:themeColor="background1" w:themeShade="A6"/>
        </w:rPr>
      </w:pPr>
      <w:bookmarkStart w:id="2" w:name="_Hlk519759307"/>
      <w:r w:rsidRPr="00A41600">
        <w:rPr>
          <w:rFonts w:ascii="Arial" w:hAnsi="Arial" w:cstheme="minorHAnsi"/>
          <w:color w:val="A6A6A6" w:themeColor="background1" w:themeShade="A6"/>
        </w:rPr>
        <w:t>[Name des Absenders und der Einrichtung</w:t>
      </w:r>
      <w:bookmarkEnd w:id="2"/>
      <w:r w:rsidRPr="00A41600">
        <w:rPr>
          <w:rFonts w:ascii="Arial" w:hAnsi="Arial" w:cstheme="minorHAnsi"/>
          <w:color w:val="A6A6A6" w:themeColor="background1" w:themeShade="A6"/>
        </w:rPr>
        <w:t>]</w:t>
      </w:r>
    </w:p>
    <w:sectPr w:rsidR="00114165" w:rsidRPr="00C64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165"/>
    <w:multiLevelType w:val="hybridMultilevel"/>
    <w:tmpl w:val="BDA84A54"/>
    <w:lvl w:ilvl="0" w:tplc="E952A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92F37"/>
    <w:multiLevelType w:val="hybridMultilevel"/>
    <w:tmpl w:val="FD0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8CA"/>
    <w:multiLevelType w:val="hybridMultilevel"/>
    <w:tmpl w:val="F37C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6746"/>
    <w:multiLevelType w:val="hybridMultilevel"/>
    <w:tmpl w:val="FD1E11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4E8C"/>
    <w:multiLevelType w:val="hybridMultilevel"/>
    <w:tmpl w:val="AD8A0C7A"/>
    <w:lvl w:ilvl="0" w:tplc="4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321D"/>
    <w:multiLevelType w:val="hybridMultilevel"/>
    <w:tmpl w:val="8D8E2C74"/>
    <w:lvl w:ilvl="0" w:tplc="BE9ACE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2F29"/>
    <w:multiLevelType w:val="hybridMultilevel"/>
    <w:tmpl w:val="32241396"/>
    <w:lvl w:ilvl="0" w:tplc="BD7CF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46937"/>
    <w:multiLevelType w:val="hybridMultilevel"/>
    <w:tmpl w:val="9FD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2ADE"/>
    <w:multiLevelType w:val="hybridMultilevel"/>
    <w:tmpl w:val="5AAA9A18"/>
    <w:lvl w:ilvl="0" w:tplc="32CAB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105D74"/>
    <w:rsid w:val="00114165"/>
    <w:rsid w:val="00192B41"/>
    <w:rsid w:val="001B76A7"/>
    <w:rsid w:val="003E1AD5"/>
    <w:rsid w:val="00442ABA"/>
    <w:rsid w:val="00456063"/>
    <w:rsid w:val="00472F3F"/>
    <w:rsid w:val="005A1C9B"/>
    <w:rsid w:val="005E3B13"/>
    <w:rsid w:val="00695A10"/>
    <w:rsid w:val="00830F76"/>
    <w:rsid w:val="00935C00"/>
    <w:rsid w:val="00A10632"/>
    <w:rsid w:val="00A41600"/>
    <w:rsid w:val="00BA7E1E"/>
    <w:rsid w:val="00C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52AA6"/>
  <w15:docId w15:val="{90CE94E9-0B70-4E9A-8EB2-5AA9179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ABA"/>
    <w:pPr>
      <w:spacing w:after="80" w:line="240" w:lineRule="auto"/>
    </w:pPr>
    <w:rPr>
      <w:rFonts w:ascii="Arial" w:eastAsia="Times New Roman" w:hAnsi="Arial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442ABA"/>
    <w:rPr>
      <w:rFonts w:ascii="Arial" w:hAnsi="Arial"/>
      <w:b/>
      <w:bCs/>
      <w:color w:val="000000"/>
      <w:sz w:val="24"/>
      <w:szCs w:val="26"/>
    </w:rPr>
  </w:style>
  <w:style w:type="paragraph" w:styleId="Listenabsatz">
    <w:name w:val="List Paragraph"/>
    <w:basedOn w:val="Standard"/>
    <w:uiPriority w:val="34"/>
    <w:qFormat/>
    <w:rsid w:val="00442ABA"/>
    <w:pPr>
      <w:ind w:left="720"/>
      <w:contextualSpacing/>
    </w:pPr>
  </w:style>
  <w:style w:type="paragraph" w:customStyle="1" w:styleId="StandardPunkt">
    <w:name w:val="Standard Punkt"/>
    <w:basedOn w:val="Standard"/>
    <w:qFormat/>
    <w:rsid w:val="00BA7E1E"/>
  </w:style>
  <w:style w:type="paragraph" w:customStyle="1" w:styleId="Rahmeninhalt">
    <w:name w:val="Rahmeninhalt"/>
    <w:basedOn w:val="Standard"/>
    <w:qFormat/>
    <w:rsid w:val="001B76A7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lenraster">
    <w:name w:val="Table Grid"/>
    <w:basedOn w:val="NormaleTabelle"/>
    <w:uiPriority w:val="39"/>
    <w:rsid w:val="0045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Redepenning</dc:creator>
  <cp:keywords/>
  <dc:description/>
  <cp:lastModifiedBy>Birthe Redepenning</cp:lastModifiedBy>
  <cp:revision>2</cp:revision>
  <dcterms:created xsi:type="dcterms:W3CDTF">2018-12-12T09:29:00Z</dcterms:created>
  <dcterms:modified xsi:type="dcterms:W3CDTF">2018-12-12T09:29:00Z</dcterms:modified>
</cp:coreProperties>
</file>